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2CA058" w14:textId="77777777" w:rsidR="00EF14B8" w:rsidRDefault="00EA79F4" w:rsidP="00620365">
      <w:pPr>
        <w:pStyle w:val="Kop1"/>
        <w:numPr>
          <w:ilvl w:val="0"/>
          <w:numId w:val="0"/>
        </w:numPr>
      </w:pPr>
      <w:r>
        <w:t>Casussen: schades aan OVL</w:t>
      </w:r>
    </w:p>
    <w:p w14:paraId="68101A98" w14:textId="7A362F52" w:rsidR="00620365" w:rsidRDefault="00620365" w:rsidP="00620365">
      <w:r>
        <w:t xml:space="preserve">Casussen behorende bij het </w:t>
      </w:r>
      <w:r w:rsidR="00D07760">
        <w:t xml:space="preserve">Vervangings- en </w:t>
      </w:r>
      <w:r>
        <w:t>onderhoudsbestek voor openbare verlichting</w:t>
      </w:r>
      <w:r w:rsidR="00D07760">
        <w:t xml:space="preserve"> gemeente Epe</w:t>
      </w:r>
      <w:r>
        <w:t xml:space="preserve">. </w:t>
      </w:r>
      <w:r w:rsidR="0069035C">
        <w:t>De casussen</w:t>
      </w:r>
      <w:r>
        <w:t xml:space="preserve"> maken onderdeel uit van het contract en zijn bedoeld ter verduidelijking van de bestekposten en het opvoeren daarvan bij onderhoudszaken</w:t>
      </w:r>
      <w:r w:rsidR="00B13608">
        <w:t xml:space="preserve"> (schades)</w:t>
      </w:r>
      <w:r>
        <w:t xml:space="preserve">. </w:t>
      </w:r>
    </w:p>
    <w:p w14:paraId="4CD93620" w14:textId="66AB8EEE" w:rsidR="00C66A78" w:rsidRDefault="0009587E" w:rsidP="00620365">
      <w:r>
        <w:t xml:space="preserve">De opdrachtgever bepaald of er tijdelijke materialen aangebracht </w:t>
      </w:r>
      <w:r w:rsidR="00D53245">
        <w:t>moeten worden conform post 1120</w:t>
      </w:r>
      <w:r w:rsidR="00D07760">
        <w:t>3</w:t>
      </w:r>
      <w:r>
        <w:t>0 of 1120</w:t>
      </w:r>
      <w:r w:rsidR="00D07760">
        <w:t>4</w:t>
      </w:r>
      <w:r>
        <w:t xml:space="preserve">0. </w:t>
      </w:r>
      <w:r w:rsidR="00C66A78">
        <w:t xml:space="preserve">Materialen worden in onderstaande casussen niet genoemd omdat deze altijd conform bestek verrekend dienen te worden. </w:t>
      </w:r>
    </w:p>
    <w:p w14:paraId="43FE3B99" w14:textId="4D126D39" w:rsidR="00501B85" w:rsidRDefault="00501B85" w:rsidP="00620365">
      <w:r>
        <w:t>In deel 3 van het bestek</w:t>
      </w:r>
      <w:r w:rsidR="005B00A7">
        <w:t xml:space="preserve"> </w:t>
      </w:r>
      <w:r>
        <w:t xml:space="preserve">is ook toegelicht hoe moet worden omgegaan met schades en met herstel hiervan. </w:t>
      </w:r>
    </w:p>
    <w:p w14:paraId="0B412B7C" w14:textId="77777777" w:rsidR="00A60199" w:rsidRDefault="00A60199" w:rsidP="00A60199"/>
    <w:p w14:paraId="5E2DF1C9" w14:textId="1BC4926E" w:rsidR="00A60199" w:rsidRDefault="00A60199" w:rsidP="00A60199">
      <w:pPr>
        <w:rPr>
          <w:b/>
          <w:bCs/>
        </w:rPr>
      </w:pPr>
      <w:r w:rsidRPr="00A60199">
        <w:t>Voor schademasten zonder spoed, of overige schades/defecten doet de aannemer een voorstel voor het vervangen van het oude materiaal voor nieuw materiaal conform bestek. Na goedkeuring van de o</w:t>
      </w:r>
      <w:r w:rsidR="00C13220">
        <w:t>pdrachtgever</w:t>
      </w:r>
      <w:r w:rsidRPr="00A60199">
        <w:t xml:space="preserve"> kan herstel plaats vinden (binnen gestelde termijn in besteksposten</w:t>
      </w:r>
      <w:r w:rsidR="00C13220">
        <w:t xml:space="preserve">). Opdrachtgever zal binnen </w:t>
      </w:r>
      <w:r w:rsidR="00E067B1">
        <w:t>2 werkdagen</w:t>
      </w:r>
      <w:bookmarkStart w:id="0" w:name="_GoBack"/>
      <w:bookmarkEnd w:id="0"/>
      <w:r w:rsidRPr="00A60199">
        <w:t xml:space="preserve"> reageren op een e-mail met verzoek om herstel. De aannemer dient hier rekening mee te houden om de doorlooptijden te halen</w:t>
      </w:r>
      <w:r w:rsidR="00D07760">
        <w:t>.</w:t>
      </w:r>
    </w:p>
    <w:p w14:paraId="23A19FA3" w14:textId="77777777" w:rsidR="002070EF" w:rsidRDefault="005E1A0F" w:rsidP="00A60199">
      <w:pPr>
        <w:pStyle w:val="Kop3"/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06D21E1E" wp14:editId="45DA0F9C">
            <wp:simplePos x="0" y="0"/>
            <wp:positionH relativeFrom="margin">
              <wp:align>right</wp:align>
            </wp:positionH>
            <wp:positionV relativeFrom="paragraph">
              <wp:posOffset>182880</wp:posOffset>
            </wp:positionV>
            <wp:extent cx="1259840" cy="1400175"/>
            <wp:effectExtent l="19050" t="19050" r="16510" b="28575"/>
            <wp:wrapThrough wrapText="bothSides">
              <wp:wrapPolygon edited="0">
                <wp:start x="-327" y="-294"/>
                <wp:lineTo x="-327" y="21747"/>
                <wp:lineTo x="21556" y="21747"/>
                <wp:lineTo x="21556" y="-294"/>
                <wp:lineTo x="-327" y="-294"/>
              </wp:wrapPolygon>
            </wp:wrapThrough>
            <wp:docPr id="14" name="Afbeelding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50" r="9994"/>
                    <a:stretch/>
                  </pic:blipFill>
                  <pic:spPr bwMode="auto">
                    <a:xfrm>
                      <a:off x="0" y="0"/>
                      <a:ext cx="1259840" cy="1400175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0365">
        <w:t xml:space="preserve">Casus 1. </w:t>
      </w:r>
      <w:r w:rsidR="002070EF">
        <w:t>Aanrijschade</w:t>
      </w:r>
      <w:r w:rsidR="00135721">
        <w:t xml:space="preserve"> met spoed</w:t>
      </w:r>
    </w:p>
    <w:p w14:paraId="0A75EE1C" w14:textId="77777777" w:rsidR="00135721" w:rsidRDefault="00135721" w:rsidP="00135721">
      <w:r>
        <w:t>Duidelijke schade waarneembaar, spoed van toepassing. Binnen 2 uur na melding begonnen met verhelpen/</w:t>
      </w:r>
      <w:r w:rsidR="00B44777">
        <w:t xml:space="preserve">veiligstellen/herstel van de schade. </w:t>
      </w:r>
    </w:p>
    <w:p w14:paraId="693C5CFE" w14:textId="1B430068" w:rsidR="00135721" w:rsidRDefault="00135721" w:rsidP="00135721">
      <w:r>
        <w:t>Schade afhandelen op post 112010</w:t>
      </w:r>
      <w:r w:rsidR="00D53245">
        <w:t xml:space="preserve"> of 112020</w:t>
      </w:r>
      <w:r>
        <w:t xml:space="preserve">. Spoed </w:t>
      </w:r>
      <w:r w:rsidR="00D07760">
        <w:t xml:space="preserve">(tijdelijk herstel) </w:t>
      </w:r>
      <w:r>
        <w:t>v</w:t>
      </w:r>
      <w:r w:rsidR="00501B85">
        <w:t>an toepassing conform post 1</w:t>
      </w:r>
      <w:r w:rsidR="00D53245">
        <w:t>120</w:t>
      </w:r>
      <w:r w:rsidR="00D07760">
        <w:t>3</w:t>
      </w:r>
      <w:r w:rsidR="00D53245">
        <w:t>0 of 1120</w:t>
      </w:r>
      <w:r w:rsidR="00D07760">
        <w:t>4</w:t>
      </w:r>
      <w:r w:rsidR="00D53245">
        <w:t>0</w:t>
      </w:r>
      <w:r>
        <w:t xml:space="preserve"> (afhankelijk van tijdstip).</w:t>
      </w:r>
      <w:r w:rsidR="005E1A0F">
        <w:t xml:space="preserve"> Mast en armatuur verwijderen. </w:t>
      </w:r>
    </w:p>
    <w:p w14:paraId="4BC87EA6" w14:textId="77777777" w:rsidR="00AC0ABC" w:rsidRDefault="00A05E9D" w:rsidP="00A05E9D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959BAD" wp14:editId="5B822B0A">
                <wp:simplePos x="0" y="0"/>
                <wp:positionH relativeFrom="margin">
                  <wp:align>right</wp:align>
                </wp:positionH>
                <wp:positionV relativeFrom="paragraph">
                  <wp:posOffset>209550</wp:posOffset>
                </wp:positionV>
                <wp:extent cx="1259840" cy="635"/>
                <wp:effectExtent l="0" t="0" r="0" b="0"/>
                <wp:wrapThrough wrapText="bothSides">
                  <wp:wrapPolygon edited="0">
                    <wp:start x="0" y="0"/>
                    <wp:lineTo x="0" y="20057"/>
                    <wp:lineTo x="21230" y="20057"/>
                    <wp:lineTo x="21230" y="0"/>
                    <wp:lineTo x="0" y="0"/>
                  </wp:wrapPolygon>
                </wp:wrapThrough>
                <wp:docPr id="4" name="Tekstva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984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F78ECDF" w14:textId="77777777" w:rsidR="00AC0ABC" w:rsidRPr="00343F13" w:rsidRDefault="00AC0ABC" w:rsidP="00AC0ABC">
                            <w:pPr>
                              <w:pStyle w:val="Bijschrift"/>
                              <w:rPr>
                                <w:rFonts w:cs="Times New Roman"/>
                                <w:b/>
                                <w:bCs/>
                                <w:noProof/>
                                <w:color w:val="EC008B"/>
                                <w:szCs w:val="20"/>
                              </w:rPr>
                            </w:pPr>
                            <w:r>
                              <w:t xml:space="preserve">Afbeelding </w:t>
                            </w:r>
                            <w:r w:rsidR="00175BE4">
                              <w:fldChar w:fldCharType="begin"/>
                            </w:r>
                            <w:r w:rsidR="00175BE4">
                              <w:instrText xml:space="preserve"> SEQ Afbeelding \* ARABIC </w:instrText>
                            </w:r>
                            <w:r w:rsidR="00175BE4">
                              <w:fldChar w:fldCharType="separate"/>
                            </w:r>
                            <w:r w:rsidR="005E1A0F">
                              <w:rPr>
                                <w:noProof/>
                              </w:rPr>
                              <w:t>1</w:t>
                            </w:r>
                            <w:r w:rsidR="00175BE4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: Casus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959BAD" id="_x0000_t202" coordsize="21600,21600" o:spt="202" path="m,l,21600r21600,l21600,xe">
                <v:stroke joinstyle="miter"/>
                <v:path gradientshapeok="t" o:connecttype="rect"/>
              </v:shapetype>
              <v:shape id="Tekstvak 4" o:spid="_x0000_s1026" type="#_x0000_t202" style="position:absolute;margin-left:48pt;margin-top:16.5pt;width:99.2pt;height:.05pt;z-index:25166233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" stroked="f">
                <v:textbox style="mso-fit-shape-to-text:t" inset="0,0,0,0">
                  <w:txbxContent>
                    <w:p w14:paraId="1F78ECDF" w14:textId="77777777" w:rsidR="00AC0ABC" w:rsidRPr="00343F13" w:rsidRDefault="00AC0ABC" w:rsidP="00AC0ABC">
                      <w:pPr>
                        <w:pStyle w:val="Bijschrift"/>
                        <w:rPr>
                          <w:rFonts w:cs="Times New Roman"/>
                          <w:b/>
                          <w:bCs/>
                          <w:noProof/>
                          <w:color w:val="EC008B"/>
                          <w:szCs w:val="20"/>
                        </w:rPr>
                      </w:pPr>
                      <w:r>
                        <w:t xml:space="preserve">Afbeelding </w:t>
                      </w:r>
                      <w:r w:rsidR="00175BE4">
                        <w:fldChar w:fldCharType="begin"/>
                      </w:r>
                      <w:r w:rsidR="00175BE4">
                        <w:instrText xml:space="preserve"> SEQ Afbeelding \* ARABIC </w:instrText>
                      </w:r>
                      <w:r w:rsidR="00175BE4">
                        <w:fldChar w:fldCharType="separate"/>
                      </w:r>
                      <w:r w:rsidR="005E1A0F">
                        <w:rPr>
                          <w:noProof/>
                        </w:rPr>
                        <w:t>1</w:t>
                      </w:r>
                      <w:r w:rsidR="00175BE4">
                        <w:rPr>
                          <w:noProof/>
                        </w:rPr>
                        <w:fldChar w:fldCharType="end"/>
                      </w:r>
                      <w:r>
                        <w:t>: Casus 1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B44777">
        <w:t>Definitief herstel</w:t>
      </w:r>
      <w:r w:rsidR="00135721">
        <w:t xml:space="preserve"> binnen 10 dagen na melding.</w:t>
      </w:r>
      <w:r w:rsidR="00135721" w:rsidRPr="00135721">
        <w:rPr>
          <w:noProof/>
        </w:rPr>
        <w:t xml:space="preserve"> </w:t>
      </w:r>
    </w:p>
    <w:p w14:paraId="65AF823D" w14:textId="77777777" w:rsidR="0009587E" w:rsidRDefault="0009587E" w:rsidP="00A05E9D"/>
    <w:p w14:paraId="1924597F" w14:textId="77777777" w:rsidR="00135721" w:rsidRPr="00135721" w:rsidRDefault="00AC0ABC" w:rsidP="00A60199">
      <w:pPr>
        <w:pStyle w:val="Kop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BBA0DC1" wp14:editId="1BAE66E7">
                <wp:simplePos x="0" y="0"/>
                <wp:positionH relativeFrom="column">
                  <wp:posOffset>4484370</wp:posOffset>
                </wp:positionH>
                <wp:positionV relativeFrom="paragraph">
                  <wp:posOffset>2313305</wp:posOffset>
                </wp:positionV>
                <wp:extent cx="1259840" cy="635"/>
                <wp:effectExtent l="0" t="0" r="0" b="18415"/>
                <wp:wrapTight wrapText="bothSides">
                  <wp:wrapPolygon edited="0">
                    <wp:start x="0" y="0"/>
                    <wp:lineTo x="0" y="0"/>
                    <wp:lineTo x="21230" y="0"/>
                    <wp:lineTo x="21230" y="0"/>
                    <wp:lineTo x="0" y="0"/>
                  </wp:wrapPolygon>
                </wp:wrapTight>
                <wp:docPr id="5" name="Tekstva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984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4DAAF90" w14:textId="77777777" w:rsidR="00AC0ABC" w:rsidRPr="00591B09" w:rsidRDefault="00AC0ABC" w:rsidP="00AC0ABC">
                            <w:pPr>
                              <w:pStyle w:val="Bijschrift"/>
                              <w:rPr>
                                <w:rFonts w:cs="Times New Roman"/>
                                <w:b/>
                                <w:bCs/>
                                <w:noProof/>
                                <w:color w:val="EC008B"/>
                                <w:szCs w:val="20"/>
                              </w:rPr>
                            </w:pPr>
                            <w:r>
                              <w:t xml:space="preserve">Afbeelding </w:t>
                            </w:r>
                            <w:r w:rsidR="00175BE4">
                              <w:fldChar w:fldCharType="begin"/>
                            </w:r>
                            <w:r w:rsidR="00175BE4">
                              <w:instrText xml:space="preserve"> SEQ Afbeelding \* ARABIC </w:instrText>
                            </w:r>
                            <w:r w:rsidR="00175BE4">
                              <w:fldChar w:fldCharType="separate"/>
                            </w:r>
                            <w:r w:rsidR="005E1A0F">
                              <w:rPr>
                                <w:noProof/>
                              </w:rPr>
                              <w:t>2</w:t>
                            </w:r>
                            <w:r w:rsidR="00175BE4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: Casus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BA0DC1" id="Tekstvak 5" o:spid="_x0000_s1027" type="#_x0000_t202" style="position:absolute;left:0;text-align:left;margin-left:353.1pt;margin-top:182.15pt;width:99.2pt;height:.05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" stroked="f">
                <v:textbox style="mso-fit-shape-to-text:t" inset="0,0,0,0">
                  <w:txbxContent>
                    <w:p w14:paraId="64DAAF90" w14:textId="77777777" w:rsidR="00AC0ABC" w:rsidRPr="00591B09" w:rsidRDefault="00AC0ABC" w:rsidP="00AC0ABC">
                      <w:pPr>
                        <w:pStyle w:val="Bijschrift"/>
                        <w:rPr>
                          <w:rFonts w:cs="Times New Roman"/>
                          <w:b/>
                          <w:bCs/>
                          <w:noProof/>
                          <w:color w:val="EC008B"/>
                          <w:szCs w:val="20"/>
                        </w:rPr>
                      </w:pPr>
                      <w:r>
                        <w:t xml:space="preserve">Afbeelding </w:t>
                      </w:r>
                      <w:r w:rsidR="00175BE4">
                        <w:fldChar w:fldCharType="begin"/>
                      </w:r>
                      <w:r w:rsidR="00175BE4">
                        <w:instrText xml:space="preserve"> SEQ Afbeelding \* ARABIC </w:instrText>
                      </w:r>
                      <w:r w:rsidR="00175BE4">
                        <w:fldChar w:fldCharType="separate"/>
                      </w:r>
                      <w:r w:rsidR="005E1A0F">
                        <w:rPr>
                          <w:noProof/>
                        </w:rPr>
                        <w:t>2</w:t>
                      </w:r>
                      <w:r w:rsidR="00175BE4">
                        <w:rPr>
                          <w:noProof/>
                        </w:rPr>
                        <w:fldChar w:fldCharType="end"/>
                      </w:r>
                      <w:r>
                        <w:t>: Casus 2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135721">
        <w:rPr>
          <w:noProof/>
        </w:rPr>
        <w:drawing>
          <wp:anchor distT="0" distB="0" distL="114300" distR="114300" simplePos="0" relativeHeight="251659264" behindDoc="1" locked="0" layoutInCell="1" allowOverlap="1" wp14:anchorId="0CAE71D4" wp14:editId="1B51978D">
            <wp:simplePos x="0" y="0"/>
            <wp:positionH relativeFrom="margin">
              <wp:align>right</wp:align>
            </wp:positionH>
            <wp:positionV relativeFrom="paragraph">
              <wp:posOffset>179070</wp:posOffset>
            </wp:positionV>
            <wp:extent cx="1260000" cy="2077384"/>
            <wp:effectExtent l="19050" t="19050" r="16510" b="18415"/>
            <wp:wrapTight wrapText="bothSides">
              <wp:wrapPolygon edited="0">
                <wp:start x="-327" y="-198"/>
                <wp:lineTo x="-327" y="21593"/>
                <wp:lineTo x="21556" y="21593"/>
                <wp:lineTo x="21556" y="-198"/>
                <wp:lineTo x="-327" y="-198"/>
              </wp:wrapPolygon>
            </wp:wrapTight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76" b="4992"/>
                    <a:stretch/>
                  </pic:blipFill>
                  <pic:spPr bwMode="auto">
                    <a:xfrm>
                      <a:off x="0" y="0"/>
                      <a:ext cx="1260000" cy="2077384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5721">
        <w:t>Casus 2. Aanrijschade zonder spoed</w:t>
      </w:r>
    </w:p>
    <w:p w14:paraId="228A0FDE" w14:textId="002C9FF0" w:rsidR="002070EF" w:rsidRDefault="00135721" w:rsidP="002070EF">
      <w:r>
        <w:t xml:space="preserve">Duidelijke schade waarneembaar, geen spoed. </w:t>
      </w:r>
      <w:r w:rsidR="00B44777">
        <w:t>Intake en herstel kan binnen kantoortijden</w:t>
      </w:r>
      <w:r w:rsidR="00501B85">
        <w:t>/storingsronde</w:t>
      </w:r>
      <w:r w:rsidR="00B44777">
        <w:t xml:space="preserve">. </w:t>
      </w:r>
      <w:r>
        <w:t xml:space="preserve">Schade afhandelen op post 112010. </w:t>
      </w:r>
    </w:p>
    <w:p w14:paraId="258F6A01" w14:textId="77777777" w:rsidR="00135721" w:rsidRPr="002070EF" w:rsidRDefault="00135721" w:rsidP="00A05E9D">
      <w:r>
        <w:t>Herstel binnen 10 dagen na melding.</w:t>
      </w:r>
    </w:p>
    <w:p w14:paraId="09E25E3E" w14:textId="77777777" w:rsidR="00AC0ABC" w:rsidRDefault="00AC0ABC" w:rsidP="00A05E9D"/>
    <w:p w14:paraId="4C4614A3" w14:textId="21A6F01D" w:rsidR="00A05E9D" w:rsidRDefault="00894911" w:rsidP="00A05E9D">
      <w:r>
        <w:t>Indien geen duidelijke schade waarneembaar (mast is nog in goede staat) maar wel scheefstand, dan post 1130</w:t>
      </w:r>
      <w:r w:rsidR="00D07760">
        <w:t>1</w:t>
      </w:r>
      <w:r>
        <w:t>0</w:t>
      </w:r>
      <w:r w:rsidR="00D07760">
        <w:t xml:space="preserve"> of 113020</w:t>
      </w:r>
      <w:r>
        <w:t xml:space="preserve">. </w:t>
      </w:r>
      <w:r w:rsidR="00D07760">
        <w:t>Corrigeren stand</w:t>
      </w:r>
      <w:r>
        <w:t xml:space="preserve"> lichtmast.</w:t>
      </w:r>
    </w:p>
    <w:p w14:paraId="3792A02F" w14:textId="77777777" w:rsidR="00A05E9D" w:rsidRDefault="00A05E9D" w:rsidP="00A05E9D"/>
    <w:p w14:paraId="0F18054B" w14:textId="77777777" w:rsidR="00A05E9D" w:rsidRDefault="00A05E9D" w:rsidP="00A05E9D"/>
    <w:p w14:paraId="278FB609" w14:textId="77777777" w:rsidR="00F54A51" w:rsidRDefault="00F54A51" w:rsidP="00A05E9D"/>
    <w:p w14:paraId="4F473C0E" w14:textId="77777777" w:rsidR="00501B85" w:rsidRDefault="00501B85" w:rsidP="00A05E9D"/>
    <w:p w14:paraId="7AD7B52E" w14:textId="77777777" w:rsidR="00A05E9D" w:rsidRDefault="005E1A0F" w:rsidP="00A60199">
      <w:pPr>
        <w:pStyle w:val="Kop3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42FC548" wp14:editId="57B01274">
                <wp:simplePos x="0" y="0"/>
                <wp:positionH relativeFrom="column">
                  <wp:posOffset>4484370</wp:posOffset>
                </wp:positionH>
                <wp:positionV relativeFrom="paragraph">
                  <wp:posOffset>1593850</wp:posOffset>
                </wp:positionV>
                <wp:extent cx="1259840" cy="635"/>
                <wp:effectExtent l="0" t="0" r="0" b="18415"/>
                <wp:wrapThrough wrapText="bothSides">
                  <wp:wrapPolygon edited="0">
                    <wp:start x="0" y="0"/>
                    <wp:lineTo x="0" y="0"/>
                    <wp:lineTo x="21230" y="0"/>
                    <wp:lineTo x="21230" y="0"/>
                    <wp:lineTo x="0" y="0"/>
                  </wp:wrapPolygon>
                </wp:wrapThrough>
                <wp:docPr id="13" name="Tekstva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984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764801D" w14:textId="77777777" w:rsidR="005E1A0F" w:rsidRPr="00D7276D" w:rsidRDefault="005E1A0F" w:rsidP="005E1A0F">
                            <w:pPr>
                              <w:pStyle w:val="Bijschrift"/>
                              <w:rPr>
                                <w:rFonts w:cs="Times New Roman"/>
                                <w:b/>
                                <w:bCs/>
                                <w:noProof/>
                                <w:color w:val="EC008B"/>
                                <w:szCs w:val="20"/>
                              </w:rPr>
                            </w:pPr>
                            <w:r>
                              <w:t xml:space="preserve">Afbeelding </w:t>
                            </w:r>
                            <w:r w:rsidR="00175BE4">
                              <w:fldChar w:fldCharType="begin"/>
                            </w:r>
                            <w:r w:rsidR="00175BE4">
                              <w:instrText xml:space="preserve"> SEQ Afbeelding \* ARABIC </w:instrText>
                            </w:r>
                            <w:r w:rsidR="00175BE4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3</w:t>
                            </w:r>
                            <w:r w:rsidR="00175BE4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: Casus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2FC548" id="Tekstvak 13" o:spid="_x0000_s1028" type="#_x0000_t202" style="position:absolute;left:0;text-align:left;margin-left:353.1pt;margin-top:125.5pt;width:99.2pt;height:.0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" stroked="f">
                <v:textbox style="mso-fit-shape-to-text:t" inset="0,0,0,0">
                  <w:txbxContent>
                    <w:p w14:paraId="4764801D" w14:textId="77777777" w:rsidR="005E1A0F" w:rsidRPr="00D7276D" w:rsidRDefault="005E1A0F" w:rsidP="005E1A0F">
                      <w:pPr>
                        <w:pStyle w:val="Bijschrift"/>
                        <w:rPr>
                          <w:rFonts w:cs="Times New Roman"/>
                          <w:b/>
                          <w:bCs/>
                          <w:noProof/>
                          <w:color w:val="EC008B"/>
                          <w:szCs w:val="20"/>
                        </w:rPr>
                      </w:pPr>
                      <w:r>
                        <w:t xml:space="preserve">Afbeelding </w:t>
                      </w:r>
                      <w:r w:rsidR="00175BE4">
                        <w:fldChar w:fldCharType="begin"/>
                      </w:r>
                      <w:r w:rsidR="00175BE4">
                        <w:instrText xml:space="preserve"> SEQ Afbeelding \* ARABIC </w:instrText>
                      </w:r>
                      <w:r w:rsidR="00175BE4">
                        <w:fldChar w:fldCharType="separate"/>
                      </w:r>
                      <w:r>
                        <w:rPr>
                          <w:noProof/>
                        </w:rPr>
                        <w:t>3</w:t>
                      </w:r>
                      <w:r w:rsidR="00175BE4">
                        <w:rPr>
                          <w:noProof/>
                        </w:rPr>
                        <w:fldChar w:fldCharType="end"/>
                      </w:r>
                      <w:r>
                        <w:t>: Casus 3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C8119E">
        <w:rPr>
          <w:noProof/>
        </w:rPr>
        <w:drawing>
          <wp:anchor distT="0" distB="0" distL="114300" distR="114300" simplePos="0" relativeHeight="251669504" behindDoc="0" locked="0" layoutInCell="1" allowOverlap="1" wp14:anchorId="18C0C7EE" wp14:editId="36C2BC7E">
            <wp:simplePos x="0" y="0"/>
            <wp:positionH relativeFrom="margin">
              <wp:align>right</wp:align>
            </wp:positionH>
            <wp:positionV relativeFrom="paragraph">
              <wp:posOffset>167640</wp:posOffset>
            </wp:positionV>
            <wp:extent cx="1260000" cy="1369432"/>
            <wp:effectExtent l="19050" t="19050" r="16510" b="21590"/>
            <wp:wrapThrough wrapText="bothSides">
              <wp:wrapPolygon edited="0">
                <wp:start x="-327" y="-301"/>
                <wp:lineTo x="-327" y="21640"/>
                <wp:lineTo x="21556" y="21640"/>
                <wp:lineTo x="21556" y="-301"/>
                <wp:lineTo x="-327" y="-301"/>
              </wp:wrapPolygon>
            </wp:wrapThrough>
            <wp:docPr id="12" name="Afbeelding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136943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5E9D">
        <w:t xml:space="preserve">Casus 3: </w:t>
      </w:r>
      <w:r w:rsidR="00501B85">
        <w:t>Overige schade</w:t>
      </w:r>
    </w:p>
    <w:p w14:paraId="404EAC95" w14:textId="551475B7" w:rsidR="005E1A0F" w:rsidRPr="002070EF" w:rsidRDefault="00F63D70" w:rsidP="005E1A0F">
      <w:r>
        <w:t>Mast scheef</w:t>
      </w:r>
      <w:r w:rsidR="00C8119E">
        <w:t xml:space="preserve"> of beschadigd door onbekende oorzaak, storm, vandalisme ouderdom etc. Schade</w:t>
      </w:r>
      <w:r w:rsidR="002548CA">
        <w:t>intake is niet nodig, wel foto uploaden (van probleem) in beheersysteem gemeente (als bewijs). Af</w:t>
      </w:r>
      <w:r w:rsidR="00C8119E">
        <w:t>handelen conform bestekspost</w:t>
      </w:r>
      <w:r w:rsidR="002548CA">
        <w:t>en voor verwijderen mast, plaatsen mast, leveren materiaal, rechtzetten mast (ligt aan situatie).</w:t>
      </w:r>
      <w:r w:rsidR="00C8119E">
        <w:t xml:space="preserve"> Geen spoed</w:t>
      </w:r>
      <w:r w:rsidR="005E1A0F">
        <w:t>. Intake en herstel kan binnen kantoortijden</w:t>
      </w:r>
      <w:r w:rsidR="00FD4958">
        <w:t>/storingsronde</w:t>
      </w:r>
      <w:r w:rsidR="005E1A0F">
        <w:t xml:space="preserve">. Herstel binnen 10 </w:t>
      </w:r>
      <w:r w:rsidR="002548CA">
        <w:t>werk</w:t>
      </w:r>
      <w:r w:rsidR="005E1A0F">
        <w:t>dagen na melding.</w:t>
      </w:r>
    </w:p>
    <w:p w14:paraId="253FA82C" w14:textId="77777777" w:rsidR="00A05E9D" w:rsidRPr="00A05E9D" w:rsidRDefault="00A05E9D" w:rsidP="00A05E9D"/>
    <w:p w14:paraId="162363DF" w14:textId="77777777" w:rsidR="00AC0ABC" w:rsidRDefault="00AC0ABC" w:rsidP="00A05E9D"/>
    <w:p w14:paraId="66BB2B37" w14:textId="77777777" w:rsidR="005E1A0F" w:rsidRDefault="005E1A0F" w:rsidP="00A05E9D"/>
    <w:p w14:paraId="3575C894" w14:textId="77777777" w:rsidR="00620365" w:rsidRDefault="00F63D70" w:rsidP="00A60199">
      <w:pPr>
        <w:pStyle w:val="Kop3"/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67C60F1A" wp14:editId="343E56C7">
            <wp:simplePos x="0" y="0"/>
            <wp:positionH relativeFrom="margin">
              <wp:align>right</wp:align>
            </wp:positionH>
            <wp:positionV relativeFrom="paragraph">
              <wp:posOffset>178435</wp:posOffset>
            </wp:positionV>
            <wp:extent cx="1260000" cy="1056361"/>
            <wp:effectExtent l="19050" t="19050" r="16510" b="10795"/>
            <wp:wrapThrough wrapText="bothSides">
              <wp:wrapPolygon edited="0">
                <wp:start x="-327" y="-390"/>
                <wp:lineTo x="-327" y="21431"/>
                <wp:lineTo x="21556" y="21431"/>
                <wp:lineTo x="21556" y="-390"/>
                <wp:lineTo x="-327" y="-390"/>
              </wp:wrapPolygon>
            </wp:wrapThrough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500" b="20565"/>
                    <a:stretch/>
                  </pic:blipFill>
                  <pic:spPr bwMode="auto">
                    <a:xfrm>
                      <a:off x="0" y="0"/>
                      <a:ext cx="1260000" cy="1056361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119E">
        <w:t xml:space="preserve">Casus 4: </w:t>
      </w:r>
      <w:r w:rsidR="00501B85">
        <w:t>Herstel stand armatuur</w:t>
      </w:r>
    </w:p>
    <w:p w14:paraId="029CA951" w14:textId="51F19CD9" w:rsidR="005E1A0F" w:rsidRDefault="00AC0ABC" w:rsidP="00620365">
      <w:r>
        <w:t>Beschadigd armatuur</w:t>
      </w:r>
      <w:r w:rsidR="00CD13F6">
        <w:t xml:space="preserve"> (kap los, armatuur scheef)</w:t>
      </w:r>
      <w:r>
        <w:t xml:space="preserve">. </w:t>
      </w:r>
      <w:r w:rsidR="00C8119E">
        <w:t>Arma</w:t>
      </w:r>
      <w:r w:rsidR="005E1A0F">
        <w:t xml:space="preserve">tuur staat scheef door storm, </w:t>
      </w:r>
      <w:r w:rsidR="00C8119E">
        <w:t>vandalisme</w:t>
      </w:r>
      <w:r w:rsidR="005E1A0F">
        <w:t xml:space="preserve"> of overige oorzaken</w:t>
      </w:r>
      <w:r w:rsidR="00C8119E">
        <w:t>. Geen s</w:t>
      </w:r>
      <w:r w:rsidR="005E1A0F">
        <w:t>poed. Armatuur stand herstellen</w:t>
      </w:r>
      <w:r w:rsidR="00FD4958">
        <w:t>, herstel kan binnen kantoortijden/storingsronde</w:t>
      </w:r>
      <w:r w:rsidR="005E1A0F">
        <w:t xml:space="preserve">. </w:t>
      </w:r>
      <w:r w:rsidR="00501B85">
        <w:t>Bestekspost 11</w:t>
      </w:r>
      <w:r w:rsidR="002548CA">
        <w:t>1</w:t>
      </w:r>
      <w:r w:rsidR="00D07760">
        <w:t>0</w:t>
      </w:r>
      <w:r w:rsidR="002548CA">
        <w:t>7</w:t>
      </w:r>
      <w:r w:rsidR="00D07760">
        <w:t>0</w:t>
      </w:r>
      <w:r w:rsidR="00F54A51">
        <w:t xml:space="preserve"> van toepassing.</w:t>
      </w:r>
    </w:p>
    <w:p w14:paraId="4F1829D8" w14:textId="77777777" w:rsidR="005E1A0F" w:rsidRDefault="005E1A0F" w:rsidP="00620365"/>
    <w:p w14:paraId="6D0A1DC2" w14:textId="77777777" w:rsidR="00F54A51" w:rsidRDefault="00F54A51" w:rsidP="00620365"/>
    <w:p w14:paraId="38248799" w14:textId="77777777" w:rsidR="005E1A0F" w:rsidRDefault="00F54A51" w:rsidP="00A60199">
      <w:pPr>
        <w:pStyle w:val="Kop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693CD35" wp14:editId="7F345DF1">
                <wp:simplePos x="0" y="0"/>
                <wp:positionH relativeFrom="margin">
                  <wp:align>right</wp:align>
                </wp:positionH>
                <wp:positionV relativeFrom="paragraph">
                  <wp:posOffset>44450</wp:posOffset>
                </wp:positionV>
                <wp:extent cx="1259840" cy="635"/>
                <wp:effectExtent l="0" t="0" r="0" b="0"/>
                <wp:wrapThrough wrapText="bothSides">
                  <wp:wrapPolygon edited="0">
                    <wp:start x="0" y="0"/>
                    <wp:lineTo x="0" y="20057"/>
                    <wp:lineTo x="21230" y="20057"/>
                    <wp:lineTo x="21230" y="0"/>
                    <wp:lineTo x="0" y="0"/>
                  </wp:wrapPolygon>
                </wp:wrapThrough>
                <wp:docPr id="15" name="Tekstva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984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07F03E8" w14:textId="77777777" w:rsidR="005E1A0F" w:rsidRPr="002B6AFC" w:rsidRDefault="005E1A0F" w:rsidP="005E1A0F">
                            <w:pPr>
                              <w:pStyle w:val="Bijschrift"/>
                              <w:rPr>
                                <w:rFonts w:cs="Times New Roman"/>
                                <w:b/>
                                <w:bCs/>
                                <w:noProof/>
                                <w:color w:val="EC008B"/>
                                <w:szCs w:val="20"/>
                              </w:rPr>
                            </w:pPr>
                            <w:r>
                              <w:t xml:space="preserve">Afbeelding </w:t>
                            </w:r>
                            <w:r w:rsidR="00175BE4">
                              <w:fldChar w:fldCharType="begin"/>
                            </w:r>
                            <w:r w:rsidR="00175BE4">
                              <w:instrText xml:space="preserve"> SEQ Afbeelding \* ARABIC </w:instrText>
                            </w:r>
                            <w:r w:rsidR="00175BE4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4</w:t>
                            </w:r>
                            <w:r w:rsidR="00175BE4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: Casus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93CD35" id="Tekstvak 15" o:spid="_x0000_s1029" type="#_x0000_t202" style="position:absolute;left:0;text-align:left;margin-left:48pt;margin-top:3.5pt;width:99.2pt;height:.05pt;z-index:25167462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" stroked="f">
                <v:textbox style="mso-fit-shape-to-text:t" inset="0,0,0,0">
                  <w:txbxContent>
                    <w:p w14:paraId="407F03E8" w14:textId="77777777" w:rsidR="005E1A0F" w:rsidRPr="002B6AFC" w:rsidRDefault="005E1A0F" w:rsidP="005E1A0F">
                      <w:pPr>
                        <w:pStyle w:val="Bijschrift"/>
                        <w:rPr>
                          <w:rFonts w:cs="Times New Roman"/>
                          <w:b/>
                          <w:bCs/>
                          <w:noProof/>
                          <w:color w:val="EC008B"/>
                          <w:szCs w:val="20"/>
                        </w:rPr>
                      </w:pPr>
                      <w:r>
                        <w:t xml:space="preserve">Afbeelding </w:t>
                      </w:r>
                      <w:r w:rsidR="00175BE4">
                        <w:fldChar w:fldCharType="begin"/>
                      </w:r>
                      <w:r w:rsidR="00175BE4">
                        <w:instrText xml:space="preserve"> SEQ Afbeelding \* ARABIC </w:instrText>
                      </w:r>
                      <w:r w:rsidR="00175BE4">
                        <w:fldChar w:fldCharType="separate"/>
                      </w:r>
                      <w:r>
                        <w:rPr>
                          <w:noProof/>
                        </w:rPr>
                        <w:t>4</w:t>
                      </w:r>
                      <w:r w:rsidR="00175BE4">
                        <w:rPr>
                          <w:noProof/>
                        </w:rPr>
                        <w:fldChar w:fldCharType="end"/>
                      </w:r>
                      <w:r>
                        <w:t>: Casus 4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>
        <w:t>Casus 5: Armatuur onherstelbaar beschadigd</w:t>
      </w:r>
    </w:p>
    <w:p w14:paraId="6C72D69D" w14:textId="77777777" w:rsidR="00BF5C21" w:rsidRDefault="00F54A51" w:rsidP="00F54A51">
      <w:r>
        <w:t>Armatuur onherstelbaar beschadigd. Indien schade is ontstaan door aanrijding dient de schade afgehandeld te worden conform bestekspost 112010</w:t>
      </w:r>
      <w:r w:rsidR="00D53245">
        <w:t xml:space="preserve"> of 112020</w:t>
      </w:r>
      <w:r>
        <w:t xml:space="preserve">. </w:t>
      </w:r>
    </w:p>
    <w:p w14:paraId="0CA043AB" w14:textId="7DEBF1BB" w:rsidR="00F54A51" w:rsidRDefault="00F54A51" w:rsidP="00F54A51">
      <w:r>
        <w:t xml:space="preserve">Indien schade </w:t>
      </w:r>
      <w:r w:rsidR="00501B85">
        <w:t>niet verhaalbaar is,</w:t>
      </w:r>
      <w:r w:rsidR="00D53245">
        <w:t xml:space="preserve"> is post 11</w:t>
      </w:r>
      <w:r w:rsidR="00AA57EE">
        <w:t>1070</w:t>
      </w:r>
      <w:r w:rsidR="0069035C">
        <w:t xml:space="preserve"> </w:t>
      </w:r>
      <w:r>
        <w:t>van toepassing</w:t>
      </w:r>
      <w:r w:rsidR="00501B85">
        <w:t>.</w:t>
      </w:r>
      <w:r>
        <w:t xml:space="preserve"> Intake en herstel kan binnen kantoortijden</w:t>
      </w:r>
      <w:r w:rsidR="00FD4958">
        <w:t>/storingsronde</w:t>
      </w:r>
      <w:r>
        <w:t xml:space="preserve">. Herstel binnen 10 </w:t>
      </w:r>
      <w:r w:rsidR="00AA57EE">
        <w:t>werk</w:t>
      </w:r>
      <w:r>
        <w:t>dagen na melding.</w:t>
      </w:r>
    </w:p>
    <w:p w14:paraId="7B50A9B2" w14:textId="77777777" w:rsidR="00F54A51" w:rsidRDefault="00F54A51" w:rsidP="00F54A51"/>
    <w:p w14:paraId="608B02CE" w14:textId="1ED86DD3" w:rsidR="00F54A51" w:rsidRDefault="00F54A51" w:rsidP="00F54A51">
      <w:r>
        <w:t>Spoed kan van toepassing zijn indien armatuur aan snoer bungelt en/of er aanrakingsgevaar is. Indien dit h</w:t>
      </w:r>
      <w:r w:rsidR="00D53245">
        <w:t>et geval is, is bestekpost 11</w:t>
      </w:r>
      <w:r w:rsidR="00AA57EE">
        <w:t>1</w:t>
      </w:r>
      <w:r w:rsidR="00D53245">
        <w:t>0</w:t>
      </w:r>
      <w:r w:rsidR="00AA57EE">
        <w:t>7</w:t>
      </w:r>
      <w:r w:rsidR="00D53245">
        <w:t xml:space="preserve">0 </w:t>
      </w:r>
      <w:r w:rsidR="00AA57EE">
        <w:t>en</w:t>
      </w:r>
      <w:r w:rsidR="00D53245">
        <w:t xml:space="preserve"> 11</w:t>
      </w:r>
      <w:r w:rsidR="00AA57EE">
        <w:t>1</w:t>
      </w:r>
      <w:r w:rsidR="00D53245">
        <w:t>0</w:t>
      </w:r>
      <w:r w:rsidR="00AA57EE">
        <w:t>8</w:t>
      </w:r>
      <w:r>
        <w:t>0 (afhankelijk van tijdstip) van toepassing. Binnen 2 uur na melding begonnen met verhelpen/veiligstellen/herstel van de schade. Oud armatuur verwijderen en direct herstellen met definitief nieuw armatuur. Lichtmast</w:t>
      </w:r>
      <w:r w:rsidR="0069035C">
        <w:t xml:space="preserve"> niet verwijderen, blijft behouden.</w:t>
      </w:r>
    </w:p>
    <w:p w14:paraId="35C3CDB1" w14:textId="77777777" w:rsidR="00A60199" w:rsidRDefault="00A60199" w:rsidP="00CD13F6"/>
    <w:p w14:paraId="33B6E162" w14:textId="77777777" w:rsidR="00A60199" w:rsidRDefault="00A60199" w:rsidP="00CD13F6"/>
    <w:p w14:paraId="09F13D87" w14:textId="77777777" w:rsidR="00C66A78" w:rsidRPr="00620365" w:rsidRDefault="00C66A78" w:rsidP="00620365"/>
    <w:sectPr w:rsidR="00C66A78" w:rsidRPr="00620365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BA9485" w14:textId="77777777" w:rsidR="00175BE4" w:rsidRDefault="00175BE4" w:rsidP="002859B5">
      <w:pPr>
        <w:spacing w:line="240" w:lineRule="auto"/>
      </w:pPr>
      <w:r>
        <w:separator/>
      </w:r>
    </w:p>
  </w:endnote>
  <w:endnote w:type="continuationSeparator" w:id="0">
    <w:p w14:paraId="2BFC8C57" w14:textId="77777777" w:rsidR="00175BE4" w:rsidRDefault="00175BE4" w:rsidP="002859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95B19" w14:textId="77777777" w:rsidR="002859B5" w:rsidRPr="00D31B85" w:rsidRDefault="002859B5" w:rsidP="002859B5">
    <w:pPr>
      <w:pStyle w:val="Voettekst"/>
      <w:jc w:val="center"/>
    </w:pPr>
    <w:r w:rsidRPr="00D31B85">
      <w:t xml:space="preserve">Pagina </w:t>
    </w:r>
    <w:r w:rsidRPr="00D31B85">
      <w:rPr>
        <w:b/>
        <w:bCs/>
        <w:sz w:val="24"/>
        <w:szCs w:val="24"/>
      </w:rPr>
      <w:fldChar w:fldCharType="begin"/>
    </w:r>
    <w:r w:rsidRPr="00D31B85">
      <w:rPr>
        <w:b/>
        <w:bCs/>
      </w:rPr>
      <w:instrText>PAGE</w:instrText>
    </w:r>
    <w:r w:rsidRPr="00D31B85">
      <w:rPr>
        <w:b/>
        <w:bCs/>
        <w:sz w:val="24"/>
        <w:szCs w:val="24"/>
      </w:rPr>
      <w:fldChar w:fldCharType="separate"/>
    </w:r>
    <w:r w:rsidR="00D53245">
      <w:rPr>
        <w:b/>
        <w:bCs/>
        <w:noProof/>
      </w:rPr>
      <w:t>1</w:t>
    </w:r>
    <w:r w:rsidRPr="00D31B85">
      <w:rPr>
        <w:b/>
        <w:bCs/>
        <w:sz w:val="24"/>
        <w:szCs w:val="24"/>
      </w:rPr>
      <w:fldChar w:fldCharType="end"/>
    </w:r>
    <w:r w:rsidRPr="00D31B85">
      <w:t xml:space="preserve"> van </w:t>
    </w:r>
    <w:r w:rsidRPr="00D31B85">
      <w:rPr>
        <w:b/>
        <w:bCs/>
        <w:sz w:val="24"/>
        <w:szCs w:val="24"/>
      </w:rPr>
      <w:fldChar w:fldCharType="begin"/>
    </w:r>
    <w:r w:rsidRPr="00D31B85">
      <w:rPr>
        <w:b/>
        <w:bCs/>
      </w:rPr>
      <w:instrText>NUMPAGES</w:instrText>
    </w:r>
    <w:r w:rsidRPr="00D31B85">
      <w:rPr>
        <w:b/>
        <w:bCs/>
        <w:sz w:val="24"/>
        <w:szCs w:val="24"/>
      </w:rPr>
      <w:fldChar w:fldCharType="separate"/>
    </w:r>
    <w:r w:rsidR="00D53245">
      <w:rPr>
        <w:b/>
        <w:bCs/>
        <w:noProof/>
      </w:rPr>
      <w:t>2</w:t>
    </w:r>
    <w:r w:rsidRPr="00D31B85">
      <w:rPr>
        <w:b/>
        <w:bCs/>
        <w:sz w:val="24"/>
        <w:szCs w:val="24"/>
      </w:rPr>
      <w:fldChar w:fldCharType="end"/>
    </w:r>
  </w:p>
  <w:p w14:paraId="1A1893D8" w14:textId="77777777" w:rsidR="002859B5" w:rsidRPr="002859B5" w:rsidRDefault="002859B5">
    <w:pPr>
      <w:pStyle w:val="Voettekst"/>
      <w:rPr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793708" w14:textId="77777777" w:rsidR="00175BE4" w:rsidRDefault="00175BE4" w:rsidP="002859B5">
      <w:pPr>
        <w:spacing w:line="240" w:lineRule="auto"/>
      </w:pPr>
      <w:r>
        <w:separator/>
      </w:r>
    </w:p>
  </w:footnote>
  <w:footnote w:type="continuationSeparator" w:id="0">
    <w:p w14:paraId="514CE732" w14:textId="77777777" w:rsidR="00175BE4" w:rsidRDefault="00175BE4" w:rsidP="002859B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F3A2C"/>
    <w:multiLevelType w:val="multilevel"/>
    <w:tmpl w:val="0E6EE080"/>
    <w:lvl w:ilvl="0">
      <w:start w:val="1"/>
      <w:numFmt w:val="decimal"/>
      <w:pStyle w:val="Kop1"/>
      <w:lvlText w:val="%1"/>
      <w:lvlJc w:val="left"/>
      <w:pPr>
        <w:ind w:left="0" w:firstLine="0"/>
      </w:pPr>
      <w:rPr>
        <w:rFonts w:ascii="Calibri Light" w:hAnsi="Calibri Light" w:cs="Times New Roman" w:hint="default"/>
        <w:b w:val="0"/>
        <w:i w:val="0"/>
        <w:color w:val="EC008B"/>
        <w:w w:val="200"/>
        <w:sz w:val="48"/>
        <w:szCs w:val="48"/>
      </w:rPr>
    </w:lvl>
    <w:lvl w:ilvl="1">
      <w:start w:val="1"/>
      <w:numFmt w:val="decimal"/>
      <w:pStyle w:val="Kop2"/>
      <w:lvlText w:val="%1.%2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sz w:val="36"/>
        <w:szCs w:val="36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color w:val="EC008B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365"/>
    <w:rsid w:val="0009587E"/>
    <w:rsid w:val="00103E1C"/>
    <w:rsid w:val="00135721"/>
    <w:rsid w:val="00175BE4"/>
    <w:rsid w:val="001F2F4C"/>
    <w:rsid w:val="002070EF"/>
    <w:rsid w:val="002548CA"/>
    <w:rsid w:val="002859B5"/>
    <w:rsid w:val="00501B85"/>
    <w:rsid w:val="005B00A7"/>
    <w:rsid w:val="005B40D8"/>
    <w:rsid w:val="005E1A0F"/>
    <w:rsid w:val="00620365"/>
    <w:rsid w:val="00660930"/>
    <w:rsid w:val="0069035C"/>
    <w:rsid w:val="00737697"/>
    <w:rsid w:val="00745784"/>
    <w:rsid w:val="00777B85"/>
    <w:rsid w:val="007D65E7"/>
    <w:rsid w:val="00894911"/>
    <w:rsid w:val="009A2F8D"/>
    <w:rsid w:val="00A05E9D"/>
    <w:rsid w:val="00A60199"/>
    <w:rsid w:val="00AA57EE"/>
    <w:rsid w:val="00AC0ABC"/>
    <w:rsid w:val="00B13608"/>
    <w:rsid w:val="00B44777"/>
    <w:rsid w:val="00BF5C21"/>
    <w:rsid w:val="00C13220"/>
    <w:rsid w:val="00C66A78"/>
    <w:rsid w:val="00C8119E"/>
    <w:rsid w:val="00CD13F6"/>
    <w:rsid w:val="00D07760"/>
    <w:rsid w:val="00D53245"/>
    <w:rsid w:val="00D8484D"/>
    <w:rsid w:val="00DE54FD"/>
    <w:rsid w:val="00E067B1"/>
    <w:rsid w:val="00EA79F4"/>
    <w:rsid w:val="00EB513A"/>
    <w:rsid w:val="00EF14B8"/>
    <w:rsid w:val="00F54A51"/>
    <w:rsid w:val="00F63D70"/>
    <w:rsid w:val="00FD4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06E9C"/>
  <w15:chartTrackingRefBased/>
  <w15:docId w15:val="{8C440EF3-8A4D-43F7-989A-8AE0D4ABC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9A2F8D"/>
    <w:pPr>
      <w:spacing w:after="0" w:line="288" w:lineRule="auto"/>
    </w:pPr>
    <w:rPr>
      <w:rFonts w:ascii="Calibri Light" w:hAnsi="Calibri Light" w:cs="Arial"/>
      <w:iCs/>
      <w:color w:val="000000"/>
      <w:szCs w:val="20"/>
      <w:lang w:eastAsia="nl-NL"/>
    </w:rPr>
  </w:style>
  <w:style w:type="paragraph" w:styleId="Kop1">
    <w:name w:val="heading 1"/>
    <w:basedOn w:val="Standaard"/>
    <w:next w:val="Standaard"/>
    <w:link w:val="Kop1Char"/>
    <w:autoRedefine/>
    <w:qFormat/>
    <w:rsid w:val="00DE54FD"/>
    <w:pPr>
      <w:keepNext/>
      <w:pageBreakBefore/>
      <w:numPr>
        <w:numId w:val="4"/>
      </w:numPr>
      <w:spacing w:after="840"/>
      <w:ind w:right="-46"/>
      <w:outlineLvl w:val="0"/>
    </w:pPr>
    <w:rPr>
      <w:rFonts w:cs="Times New Roman"/>
      <w:b/>
      <w:bCs/>
      <w:iCs w:val="0"/>
      <w:color w:val="EC008B"/>
      <w:kern w:val="32"/>
      <w:sz w:val="48"/>
      <w:szCs w:val="48"/>
    </w:rPr>
  </w:style>
  <w:style w:type="paragraph" w:styleId="Kop2">
    <w:name w:val="heading 2"/>
    <w:basedOn w:val="Standaard"/>
    <w:next w:val="Standaard"/>
    <w:link w:val="Kop2Char"/>
    <w:autoRedefine/>
    <w:qFormat/>
    <w:rsid w:val="00DE54FD"/>
    <w:pPr>
      <w:keepNext/>
      <w:numPr>
        <w:ilvl w:val="1"/>
        <w:numId w:val="4"/>
      </w:numPr>
      <w:spacing w:before="240"/>
      <w:outlineLvl w:val="1"/>
    </w:pPr>
    <w:rPr>
      <w:rFonts w:cs="Times New Roman"/>
      <w:b/>
      <w:bCs/>
      <w:iCs w:val="0"/>
      <w:color w:val="EC008B"/>
      <w:sz w:val="36"/>
      <w:szCs w:val="36"/>
    </w:rPr>
  </w:style>
  <w:style w:type="paragraph" w:styleId="Kop3">
    <w:name w:val="heading 3"/>
    <w:basedOn w:val="Standaard"/>
    <w:next w:val="Standaard"/>
    <w:link w:val="Kop3Char"/>
    <w:autoRedefine/>
    <w:qFormat/>
    <w:rsid w:val="00A60199"/>
    <w:pPr>
      <w:keepNext/>
      <w:tabs>
        <w:tab w:val="right" w:pos="9900"/>
      </w:tabs>
      <w:spacing w:before="240"/>
      <w:ind w:left="851" w:right="72" w:hanging="851"/>
      <w:outlineLvl w:val="2"/>
    </w:pPr>
    <w:rPr>
      <w:rFonts w:cs="Times New Roman"/>
      <w:b/>
      <w:bCs/>
      <w:iCs w:val="0"/>
      <w:color w:val="EC008B"/>
      <w:sz w:val="24"/>
    </w:rPr>
  </w:style>
  <w:style w:type="paragraph" w:styleId="Kop4">
    <w:name w:val="heading 4"/>
    <w:basedOn w:val="Standaard"/>
    <w:next w:val="Standaard"/>
    <w:link w:val="Kop4Char"/>
    <w:qFormat/>
    <w:rsid w:val="00DE54FD"/>
    <w:pPr>
      <w:keepNext/>
      <w:numPr>
        <w:ilvl w:val="3"/>
        <w:numId w:val="4"/>
      </w:numPr>
      <w:spacing w:before="240"/>
      <w:outlineLvl w:val="3"/>
    </w:pPr>
    <w:rPr>
      <w:b/>
      <w:bCs/>
      <w:iCs w:val="0"/>
      <w:color w:val="EC008B"/>
      <w:sz w:val="24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DE54FD"/>
    <w:rPr>
      <w:rFonts w:ascii="Calibri Light" w:eastAsia="Times New Roman" w:hAnsi="Calibri Light" w:cs="Times New Roman"/>
      <w:b/>
      <w:bCs/>
      <w:iCs/>
      <w:color w:val="EC008B"/>
      <w:kern w:val="32"/>
      <w:sz w:val="48"/>
      <w:szCs w:val="48"/>
      <w:lang w:eastAsia="nl-NL"/>
    </w:rPr>
  </w:style>
  <w:style w:type="character" w:customStyle="1" w:styleId="Kop2Char">
    <w:name w:val="Kop 2 Char"/>
    <w:basedOn w:val="Standaardalinea-lettertype"/>
    <w:link w:val="Kop2"/>
    <w:rsid w:val="00DE54FD"/>
    <w:rPr>
      <w:rFonts w:ascii="Calibri Light" w:eastAsia="Times New Roman" w:hAnsi="Calibri Light" w:cs="Times New Roman"/>
      <w:b/>
      <w:bCs/>
      <w:iCs/>
      <w:color w:val="EC008B"/>
      <w:sz w:val="36"/>
      <w:szCs w:val="36"/>
      <w:lang w:eastAsia="nl-NL"/>
    </w:rPr>
  </w:style>
  <w:style w:type="character" w:customStyle="1" w:styleId="Kop3Char">
    <w:name w:val="Kop 3 Char"/>
    <w:basedOn w:val="Standaardalinea-lettertype"/>
    <w:link w:val="Kop3"/>
    <w:rsid w:val="00A60199"/>
    <w:rPr>
      <w:rFonts w:ascii="Calibri Light" w:hAnsi="Calibri Light" w:cs="Times New Roman"/>
      <w:b/>
      <w:bCs/>
      <w:color w:val="EC008B"/>
      <w:sz w:val="24"/>
      <w:szCs w:val="20"/>
      <w:lang w:eastAsia="nl-NL"/>
    </w:rPr>
  </w:style>
  <w:style w:type="character" w:customStyle="1" w:styleId="Kop4Char">
    <w:name w:val="Kop 4 Char"/>
    <w:link w:val="Kop4"/>
    <w:rsid w:val="00DE54FD"/>
    <w:rPr>
      <w:rFonts w:ascii="Calibri Light" w:eastAsia="Times New Roman" w:hAnsi="Calibri Light" w:cs="Arial"/>
      <w:b/>
      <w:bCs/>
      <w:iCs/>
      <w:color w:val="EC008B"/>
      <w:sz w:val="24"/>
      <w:szCs w:val="28"/>
      <w:lang w:eastAsia="nl-NL"/>
    </w:rPr>
  </w:style>
  <w:style w:type="paragraph" w:styleId="Voettekst">
    <w:name w:val="footer"/>
    <w:basedOn w:val="Standaard"/>
    <w:link w:val="VoettekstChar"/>
    <w:uiPriority w:val="99"/>
    <w:rsid w:val="00DE54FD"/>
    <w:pPr>
      <w:tabs>
        <w:tab w:val="center" w:pos="4153"/>
        <w:tab w:val="right" w:pos="8306"/>
      </w:tabs>
    </w:pPr>
    <w:rPr>
      <w:iCs w:val="0"/>
    </w:rPr>
  </w:style>
  <w:style w:type="character" w:customStyle="1" w:styleId="VoettekstChar">
    <w:name w:val="Voettekst Char"/>
    <w:link w:val="Voettekst"/>
    <w:uiPriority w:val="99"/>
    <w:rsid w:val="00DE54FD"/>
    <w:rPr>
      <w:rFonts w:ascii="Calibri Light" w:eastAsia="Times New Roman" w:hAnsi="Calibri Light" w:cs="Arial"/>
      <w:iCs/>
      <w:color w:val="000000"/>
      <w:szCs w:val="20"/>
      <w:lang w:eastAsia="nl-NL"/>
    </w:rPr>
  </w:style>
  <w:style w:type="character" w:styleId="Paginanummer">
    <w:name w:val="page number"/>
    <w:rsid w:val="00DE54FD"/>
    <w:rPr>
      <w:rFonts w:ascii="Arial" w:hAnsi="Arial"/>
      <w:color w:val="FFFFFF"/>
      <w:sz w:val="20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5B40D8"/>
    <w:pPr>
      <w:keepLines/>
      <w:pageBreakBefore w:val="0"/>
      <w:numPr>
        <w:numId w:val="0"/>
      </w:numPr>
      <w:spacing w:before="240" w:after="0" w:line="259" w:lineRule="auto"/>
      <w:ind w:right="0"/>
      <w:outlineLvl w:val="9"/>
    </w:pPr>
    <w:rPr>
      <w:b w:val="0"/>
      <w:bCs w:val="0"/>
      <w:iCs/>
      <w:color w:val="FF3399"/>
      <w:kern w:val="0"/>
      <w:sz w:val="32"/>
      <w:szCs w:val="32"/>
    </w:rPr>
  </w:style>
  <w:style w:type="paragraph" w:styleId="Bijschrift">
    <w:name w:val="caption"/>
    <w:basedOn w:val="Standaard"/>
    <w:next w:val="Standaard"/>
    <w:uiPriority w:val="35"/>
    <w:unhideWhenUsed/>
    <w:qFormat/>
    <w:rsid w:val="00AC0ABC"/>
    <w:pPr>
      <w:spacing w:after="200" w:line="240" w:lineRule="auto"/>
    </w:pPr>
    <w:rPr>
      <w:i/>
      <w:iCs w:val="0"/>
      <w:color w:val="44546A" w:themeColor="text2"/>
      <w:sz w:val="18"/>
      <w:szCs w:val="18"/>
    </w:rPr>
  </w:style>
  <w:style w:type="paragraph" w:styleId="Geenafstand">
    <w:name w:val="No Spacing"/>
    <w:uiPriority w:val="1"/>
    <w:qFormat/>
    <w:rsid w:val="00A05E9D"/>
    <w:pPr>
      <w:spacing w:after="0" w:line="240" w:lineRule="auto"/>
    </w:pPr>
    <w:rPr>
      <w:rFonts w:ascii="Calibri Light" w:hAnsi="Calibri Light" w:cs="Arial"/>
      <w:iCs/>
      <w:color w:val="00000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2859B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859B5"/>
    <w:rPr>
      <w:rFonts w:ascii="Calibri Light" w:hAnsi="Calibri Light" w:cs="Arial"/>
      <w:iCs/>
      <w:color w:val="00000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0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508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</dc:creator>
  <cp:keywords/>
  <dc:description/>
  <cp:lastModifiedBy>Bert Stegeman</cp:lastModifiedBy>
  <cp:revision>20</cp:revision>
  <dcterms:created xsi:type="dcterms:W3CDTF">2016-12-13T12:24:00Z</dcterms:created>
  <dcterms:modified xsi:type="dcterms:W3CDTF">2019-09-30T09:09:00Z</dcterms:modified>
</cp:coreProperties>
</file>